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5286" w:rsidRPr="00412B71" w:rsidRDefault="00865397" w:rsidP="00412B71">
      <w:pPr>
        <w:pBdr>
          <w:bottom w:val="single" w:sz="6" w:space="1" w:color="auto"/>
        </w:pBdr>
        <w:spacing w:line="276" w:lineRule="auto"/>
        <w:rPr>
          <w:b/>
          <w:color w:val="C00000"/>
          <w:sz w:val="32"/>
          <w:szCs w:val="32"/>
        </w:rPr>
      </w:pPr>
      <w:bookmarkStart w:id="0" w:name="_GoBack"/>
      <w:bookmarkEnd w:id="0"/>
      <w:r>
        <w:rPr>
          <w:b/>
          <w:color w:val="C00000"/>
          <w:sz w:val="32"/>
          <w:szCs w:val="32"/>
        </w:rPr>
        <w:t xml:space="preserve">Dean’s Allocation - </w:t>
      </w:r>
      <w:r w:rsidR="00412B71" w:rsidRPr="00412B71">
        <w:rPr>
          <w:b/>
          <w:color w:val="C00000"/>
          <w:sz w:val="32"/>
          <w:szCs w:val="32"/>
        </w:rPr>
        <w:t>Request for</w:t>
      </w:r>
      <w:r w:rsidR="00412B71">
        <w:rPr>
          <w:b/>
          <w:color w:val="C00000"/>
          <w:sz w:val="32"/>
          <w:szCs w:val="32"/>
        </w:rPr>
        <w:t xml:space="preserve"> Resources</w:t>
      </w:r>
      <w:r w:rsidR="00412B71" w:rsidRPr="00412B71">
        <w:rPr>
          <w:b/>
          <w:color w:val="C00000"/>
          <w:sz w:val="32"/>
          <w:szCs w:val="32"/>
        </w:rPr>
        <w:t xml:space="preserve"> from Dean’s</w:t>
      </w:r>
      <w:r w:rsidR="00012FCC">
        <w:rPr>
          <w:b/>
          <w:color w:val="C00000"/>
          <w:sz w:val="32"/>
          <w:szCs w:val="32"/>
        </w:rPr>
        <w:t xml:space="preserve"> Fund 101</w:t>
      </w:r>
      <w:r w:rsidR="00412B71" w:rsidRPr="00412B71">
        <w:rPr>
          <w:b/>
          <w:color w:val="C00000"/>
          <w:sz w:val="32"/>
          <w:szCs w:val="32"/>
        </w:rPr>
        <w:t xml:space="preserve"> </w:t>
      </w:r>
      <w:r w:rsidR="00024F03">
        <w:rPr>
          <w:b/>
          <w:color w:val="C00000"/>
          <w:sz w:val="32"/>
          <w:szCs w:val="32"/>
        </w:rPr>
        <w:t xml:space="preserve">Allocation of </w:t>
      </w:r>
      <w:r w:rsidR="00412B71" w:rsidRPr="00412B71">
        <w:rPr>
          <w:b/>
          <w:color w:val="C00000"/>
          <w:sz w:val="32"/>
          <w:szCs w:val="32"/>
        </w:rPr>
        <w:t>Faculty Salary Savings</w:t>
      </w:r>
    </w:p>
    <w:p w:rsidR="00A0492C" w:rsidRDefault="00412B71" w:rsidP="00412B71">
      <w:pPr>
        <w:rPr>
          <w:sz w:val="24"/>
          <w:szCs w:val="24"/>
        </w:rPr>
      </w:pPr>
      <w:r w:rsidRPr="00412B71">
        <w:rPr>
          <w:sz w:val="24"/>
          <w:szCs w:val="24"/>
        </w:rPr>
        <w:t xml:space="preserve">Please use the following </w:t>
      </w:r>
      <w:r w:rsidR="00A0492C">
        <w:rPr>
          <w:sz w:val="24"/>
          <w:szCs w:val="24"/>
        </w:rPr>
        <w:t>template to request resources from the d</w:t>
      </w:r>
      <w:r>
        <w:rPr>
          <w:sz w:val="24"/>
          <w:szCs w:val="24"/>
        </w:rPr>
        <w:t xml:space="preserve">ean’s </w:t>
      </w:r>
      <w:r w:rsidR="00024F03">
        <w:rPr>
          <w:sz w:val="24"/>
          <w:szCs w:val="24"/>
        </w:rPr>
        <w:t>a</w:t>
      </w:r>
      <w:r>
        <w:rPr>
          <w:sz w:val="24"/>
          <w:szCs w:val="24"/>
        </w:rPr>
        <w:t xml:space="preserve">llocation of </w:t>
      </w:r>
      <w:r w:rsidR="00024F03">
        <w:rPr>
          <w:sz w:val="24"/>
          <w:szCs w:val="24"/>
        </w:rPr>
        <w:t>f</w:t>
      </w:r>
      <w:r>
        <w:rPr>
          <w:sz w:val="24"/>
          <w:szCs w:val="24"/>
        </w:rPr>
        <w:t xml:space="preserve">aculty </w:t>
      </w:r>
      <w:r w:rsidR="00024F03">
        <w:rPr>
          <w:sz w:val="24"/>
          <w:szCs w:val="24"/>
        </w:rPr>
        <w:t xml:space="preserve">salary savings. </w:t>
      </w:r>
      <w:r w:rsidR="00A0492C">
        <w:rPr>
          <w:sz w:val="24"/>
          <w:szCs w:val="24"/>
        </w:rPr>
        <w:t xml:space="preserve"> </w:t>
      </w:r>
      <w:r w:rsidR="00024F03">
        <w:rPr>
          <w:sz w:val="24"/>
          <w:szCs w:val="24"/>
        </w:rPr>
        <w:t xml:space="preserve">As a reminder, requests for </w:t>
      </w:r>
      <w:r w:rsidRPr="00412B71">
        <w:rPr>
          <w:sz w:val="24"/>
          <w:szCs w:val="24"/>
        </w:rPr>
        <w:t xml:space="preserve">resources from the dean’s </w:t>
      </w:r>
      <w:r w:rsidR="003A785C">
        <w:rPr>
          <w:sz w:val="24"/>
          <w:szCs w:val="24"/>
        </w:rPr>
        <w:t xml:space="preserve">allocation of faculty salary savings </w:t>
      </w:r>
      <w:r w:rsidRPr="00412B71">
        <w:rPr>
          <w:sz w:val="24"/>
          <w:szCs w:val="24"/>
        </w:rPr>
        <w:t xml:space="preserve">should </w:t>
      </w:r>
      <w:r w:rsidR="00024F03">
        <w:rPr>
          <w:sz w:val="24"/>
          <w:szCs w:val="24"/>
        </w:rPr>
        <w:t>align with the college’s priorities</w:t>
      </w:r>
      <w:r w:rsidR="00CE30C9">
        <w:rPr>
          <w:sz w:val="24"/>
          <w:szCs w:val="24"/>
        </w:rPr>
        <w:t xml:space="preserve"> for resource allocation, found here</w:t>
      </w:r>
      <w:r w:rsidR="00024F03">
        <w:rPr>
          <w:sz w:val="24"/>
          <w:szCs w:val="24"/>
        </w:rPr>
        <w:t>.  Funds are primarily intended</w:t>
      </w:r>
      <w:r w:rsidR="00CE30C9">
        <w:rPr>
          <w:sz w:val="24"/>
          <w:szCs w:val="24"/>
        </w:rPr>
        <w:t xml:space="preserve"> for</w:t>
      </w:r>
      <w:r w:rsidRPr="00412B71">
        <w:rPr>
          <w:sz w:val="24"/>
          <w:szCs w:val="24"/>
        </w:rPr>
        <w:t xml:space="preserve"> new tenured/tenure-track hires and </w:t>
      </w:r>
      <w:r w:rsidR="00024F03">
        <w:rPr>
          <w:sz w:val="24"/>
          <w:szCs w:val="24"/>
        </w:rPr>
        <w:t xml:space="preserve">salary increases </w:t>
      </w:r>
      <w:r w:rsidRPr="00412B71">
        <w:rPr>
          <w:sz w:val="24"/>
          <w:szCs w:val="24"/>
        </w:rPr>
        <w:t>for retention, promotion</w:t>
      </w:r>
      <w:r w:rsidR="00024F03">
        <w:rPr>
          <w:sz w:val="24"/>
          <w:szCs w:val="24"/>
        </w:rPr>
        <w:t>, and post-tenure review</w:t>
      </w:r>
      <w:r w:rsidR="00CE30C9">
        <w:rPr>
          <w:sz w:val="24"/>
          <w:szCs w:val="24"/>
        </w:rPr>
        <w:t xml:space="preserve">.  </w:t>
      </w:r>
    </w:p>
    <w:p w:rsidR="003A785C" w:rsidRDefault="00024F03" w:rsidP="003A785C">
      <w:pPr>
        <w:rPr>
          <w:sz w:val="24"/>
          <w:szCs w:val="24"/>
        </w:rPr>
      </w:pPr>
      <w:r>
        <w:rPr>
          <w:sz w:val="24"/>
          <w:szCs w:val="24"/>
        </w:rPr>
        <w:t xml:space="preserve">Requests for resources will be considered twice a year, with allocations occurring on </w:t>
      </w:r>
      <w:r w:rsidR="007C0973">
        <w:rPr>
          <w:sz w:val="24"/>
          <w:szCs w:val="24"/>
        </w:rPr>
        <w:t xml:space="preserve">January 1 and July 1.  </w:t>
      </w:r>
      <w:r w:rsidR="007C0973" w:rsidRPr="003A785C">
        <w:rPr>
          <w:b/>
          <w:sz w:val="24"/>
          <w:szCs w:val="24"/>
        </w:rPr>
        <w:t xml:space="preserve">Completed forms </w:t>
      </w:r>
      <w:r w:rsidR="00C23AE2" w:rsidRPr="003A785C">
        <w:rPr>
          <w:b/>
          <w:sz w:val="24"/>
          <w:szCs w:val="24"/>
        </w:rPr>
        <w:t>should</w:t>
      </w:r>
      <w:r w:rsidR="007C0973" w:rsidRPr="003A785C">
        <w:rPr>
          <w:b/>
          <w:sz w:val="24"/>
          <w:szCs w:val="24"/>
        </w:rPr>
        <w:t xml:space="preserve"> be sent to Angie Seitler (</w:t>
      </w:r>
      <w:hyperlink r:id="rId5" w:history="1">
        <w:r w:rsidR="007C0973" w:rsidRPr="003A785C">
          <w:rPr>
            <w:rStyle w:val="Hyperlink"/>
            <w:b/>
            <w:sz w:val="24"/>
            <w:szCs w:val="24"/>
          </w:rPr>
          <w:t>angela.seitler@wisc.edu</w:t>
        </w:r>
      </w:hyperlink>
      <w:r w:rsidR="007C0973" w:rsidRPr="003A785C">
        <w:rPr>
          <w:b/>
          <w:sz w:val="24"/>
          <w:szCs w:val="24"/>
        </w:rPr>
        <w:t>) via email.</w:t>
      </w:r>
      <w:r w:rsidR="00C23AE2" w:rsidRPr="003A785C">
        <w:rPr>
          <w:b/>
          <w:sz w:val="24"/>
          <w:szCs w:val="24"/>
        </w:rPr>
        <w:t xml:space="preserve"> </w:t>
      </w:r>
      <w:r w:rsidR="00C23AE2">
        <w:rPr>
          <w:sz w:val="24"/>
          <w:szCs w:val="24"/>
        </w:rPr>
        <w:t xml:space="preserve"> </w:t>
      </w:r>
      <w:r w:rsidR="00C23AE2" w:rsidRPr="003A785C">
        <w:rPr>
          <w:b/>
          <w:sz w:val="24"/>
          <w:szCs w:val="24"/>
        </w:rPr>
        <w:t xml:space="preserve">Requests for July 1, 2018 allocation must be received </w:t>
      </w:r>
      <w:r w:rsidR="00A0492C" w:rsidRPr="003A785C">
        <w:rPr>
          <w:b/>
          <w:sz w:val="24"/>
          <w:szCs w:val="24"/>
        </w:rPr>
        <w:t xml:space="preserve">no later than </w:t>
      </w:r>
      <w:r w:rsidR="00865397">
        <w:rPr>
          <w:b/>
          <w:sz w:val="24"/>
          <w:szCs w:val="24"/>
        </w:rPr>
        <w:t>May 31</w:t>
      </w:r>
      <w:r w:rsidR="00BB68D4" w:rsidRPr="003A785C">
        <w:rPr>
          <w:b/>
          <w:sz w:val="24"/>
          <w:szCs w:val="24"/>
        </w:rPr>
        <w:t xml:space="preserve">, 2018 for consideration.  </w:t>
      </w:r>
      <w:r w:rsidR="006E76B3">
        <w:rPr>
          <w:sz w:val="24"/>
          <w:szCs w:val="24"/>
        </w:rPr>
        <w:t xml:space="preserve">Please note that requesting resources from the dean’s allocation of faculty salary savings is </w:t>
      </w:r>
      <w:r w:rsidR="00691110">
        <w:rPr>
          <w:sz w:val="24"/>
          <w:szCs w:val="24"/>
        </w:rPr>
        <w:t xml:space="preserve">a </w:t>
      </w:r>
      <w:r w:rsidR="006E76B3">
        <w:rPr>
          <w:sz w:val="24"/>
          <w:szCs w:val="24"/>
        </w:rPr>
        <w:t xml:space="preserve">separate </w:t>
      </w:r>
      <w:r w:rsidR="00691110">
        <w:rPr>
          <w:sz w:val="24"/>
          <w:szCs w:val="24"/>
        </w:rPr>
        <w:t xml:space="preserve">process from </w:t>
      </w:r>
      <w:r w:rsidR="006E76B3">
        <w:rPr>
          <w:sz w:val="24"/>
          <w:szCs w:val="24"/>
        </w:rPr>
        <w:t>requesting the return of departmental f</w:t>
      </w:r>
      <w:r w:rsidR="006E76B3" w:rsidRPr="006E76B3">
        <w:rPr>
          <w:sz w:val="24"/>
          <w:szCs w:val="24"/>
        </w:rPr>
        <w:t xml:space="preserve">aculty </w:t>
      </w:r>
      <w:r w:rsidR="006E76B3">
        <w:rPr>
          <w:sz w:val="24"/>
          <w:szCs w:val="24"/>
        </w:rPr>
        <w:t>s</w:t>
      </w:r>
      <w:r w:rsidR="006E76B3" w:rsidRPr="006E76B3">
        <w:rPr>
          <w:sz w:val="24"/>
          <w:szCs w:val="24"/>
        </w:rPr>
        <w:t xml:space="preserve">alary </w:t>
      </w:r>
      <w:r w:rsidR="006E76B3">
        <w:rPr>
          <w:sz w:val="24"/>
          <w:szCs w:val="24"/>
        </w:rPr>
        <w:t>s</w:t>
      </w:r>
      <w:r w:rsidR="006E76B3" w:rsidRPr="006E76B3">
        <w:rPr>
          <w:sz w:val="24"/>
          <w:szCs w:val="24"/>
        </w:rPr>
        <w:t>avings</w:t>
      </w:r>
      <w:r w:rsidR="006E76B3">
        <w:rPr>
          <w:sz w:val="24"/>
          <w:szCs w:val="24"/>
        </w:rPr>
        <w:t>, although the timeline is the same</w:t>
      </w:r>
      <w:r w:rsidR="00691110">
        <w:rPr>
          <w:sz w:val="24"/>
          <w:szCs w:val="24"/>
        </w:rPr>
        <w:t xml:space="preserve"> and the templates are similar</w:t>
      </w:r>
      <w:r w:rsidR="006E76B3">
        <w:rPr>
          <w:sz w:val="24"/>
          <w:szCs w:val="24"/>
        </w:rPr>
        <w:t xml:space="preserve">.  </w:t>
      </w:r>
    </w:p>
    <w:tbl>
      <w:tblPr>
        <w:tblStyle w:val="TableGrid"/>
        <w:tblpPr w:leftFromText="180" w:rightFromText="180" w:vertAnchor="page" w:horzAnchor="margin" w:tblpY="5371"/>
        <w:tblW w:w="0" w:type="auto"/>
        <w:tblLook w:val="04A0" w:firstRow="1" w:lastRow="0" w:firstColumn="1" w:lastColumn="0" w:noHBand="0" w:noVBand="1"/>
      </w:tblPr>
      <w:tblGrid>
        <w:gridCol w:w="3685"/>
        <w:gridCol w:w="7105"/>
      </w:tblGrid>
      <w:tr w:rsidR="003A785C" w:rsidTr="00012FCC">
        <w:trPr>
          <w:trHeight w:val="504"/>
        </w:trPr>
        <w:tc>
          <w:tcPr>
            <w:tcW w:w="3685" w:type="dxa"/>
            <w:vAlign w:val="center"/>
          </w:tcPr>
          <w:p w:rsidR="003A785C" w:rsidRPr="00412B71" w:rsidRDefault="003A785C" w:rsidP="003A785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Date:</w:t>
            </w:r>
          </w:p>
        </w:tc>
        <w:tc>
          <w:tcPr>
            <w:tcW w:w="7105" w:type="dxa"/>
          </w:tcPr>
          <w:p w:rsidR="003A785C" w:rsidRPr="00412B71" w:rsidRDefault="003A785C" w:rsidP="003A785C">
            <w:pPr>
              <w:rPr>
                <w:sz w:val="24"/>
                <w:szCs w:val="24"/>
              </w:rPr>
            </w:pPr>
          </w:p>
        </w:tc>
      </w:tr>
      <w:tr w:rsidR="003A785C" w:rsidTr="00012FCC">
        <w:trPr>
          <w:trHeight w:val="504"/>
        </w:trPr>
        <w:tc>
          <w:tcPr>
            <w:tcW w:w="3685" w:type="dxa"/>
            <w:vAlign w:val="center"/>
          </w:tcPr>
          <w:p w:rsidR="003A785C" w:rsidRPr="00412B71" w:rsidRDefault="003A785C" w:rsidP="003A785C">
            <w:pPr>
              <w:rPr>
                <w:b/>
                <w:sz w:val="24"/>
                <w:szCs w:val="24"/>
              </w:rPr>
            </w:pPr>
            <w:r w:rsidRPr="00412B71">
              <w:rPr>
                <w:b/>
                <w:sz w:val="24"/>
                <w:szCs w:val="24"/>
              </w:rPr>
              <w:t>Department</w:t>
            </w:r>
            <w:r w:rsidR="00865397">
              <w:rPr>
                <w:b/>
                <w:sz w:val="24"/>
                <w:szCs w:val="24"/>
              </w:rPr>
              <w:t>/Collaborative</w:t>
            </w:r>
            <w:r>
              <w:rPr>
                <w:b/>
                <w:sz w:val="24"/>
                <w:szCs w:val="24"/>
              </w:rPr>
              <w:t>:</w:t>
            </w:r>
          </w:p>
        </w:tc>
        <w:tc>
          <w:tcPr>
            <w:tcW w:w="7105" w:type="dxa"/>
          </w:tcPr>
          <w:p w:rsidR="003A785C" w:rsidRPr="00412B71" w:rsidRDefault="003A785C" w:rsidP="003A785C">
            <w:pPr>
              <w:rPr>
                <w:sz w:val="24"/>
                <w:szCs w:val="24"/>
              </w:rPr>
            </w:pPr>
          </w:p>
        </w:tc>
      </w:tr>
      <w:tr w:rsidR="003A785C" w:rsidTr="00012FCC">
        <w:trPr>
          <w:trHeight w:val="504"/>
        </w:trPr>
        <w:tc>
          <w:tcPr>
            <w:tcW w:w="3685" w:type="dxa"/>
            <w:vAlign w:val="center"/>
          </w:tcPr>
          <w:p w:rsidR="003A785C" w:rsidRPr="00412B71" w:rsidRDefault="003A785C" w:rsidP="003A785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Submitted By:</w:t>
            </w:r>
          </w:p>
        </w:tc>
        <w:tc>
          <w:tcPr>
            <w:tcW w:w="7105" w:type="dxa"/>
          </w:tcPr>
          <w:p w:rsidR="003A785C" w:rsidRPr="00412B71" w:rsidRDefault="003A785C" w:rsidP="003A785C">
            <w:pPr>
              <w:rPr>
                <w:sz w:val="24"/>
                <w:szCs w:val="24"/>
              </w:rPr>
            </w:pPr>
          </w:p>
        </w:tc>
      </w:tr>
      <w:tr w:rsidR="003A785C" w:rsidTr="00012FCC">
        <w:trPr>
          <w:trHeight w:val="504"/>
        </w:trPr>
        <w:tc>
          <w:tcPr>
            <w:tcW w:w="3685" w:type="dxa"/>
            <w:vAlign w:val="center"/>
          </w:tcPr>
          <w:p w:rsidR="003A785C" w:rsidRPr="00C23AE2" w:rsidRDefault="003A785C" w:rsidP="003A785C">
            <w:pPr>
              <w:rPr>
                <w:b/>
                <w:sz w:val="24"/>
                <w:szCs w:val="24"/>
              </w:rPr>
            </w:pPr>
            <w:r w:rsidRPr="00C23AE2">
              <w:rPr>
                <w:b/>
                <w:sz w:val="24"/>
                <w:szCs w:val="24"/>
              </w:rPr>
              <w:t>Amount Requested:</w:t>
            </w:r>
          </w:p>
        </w:tc>
        <w:tc>
          <w:tcPr>
            <w:tcW w:w="7105" w:type="dxa"/>
          </w:tcPr>
          <w:p w:rsidR="003A785C" w:rsidRPr="00412B71" w:rsidRDefault="003A785C" w:rsidP="003A785C">
            <w:pPr>
              <w:rPr>
                <w:sz w:val="24"/>
                <w:szCs w:val="24"/>
              </w:rPr>
            </w:pPr>
          </w:p>
        </w:tc>
      </w:tr>
      <w:tr w:rsidR="003A785C" w:rsidTr="00012FCC">
        <w:trPr>
          <w:trHeight w:val="2348"/>
        </w:trPr>
        <w:tc>
          <w:tcPr>
            <w:tcW w:w="3685" w:type="dxa"/>
            <w:vAlign w:val="center"/>
          </w:tcPr>
          <w:p w:rsidR="003A785C" w:rsidRPr="00C23AE2" w:rsidRDefault="003A785C" w:rsidP="003A785C">
            <w:pPr>
              <w:rPr>
                <w:b/>
                <w:sz w:val="24"/>
                <w:szCs w:val="24"/>
              </w:rPr>
            </w:pPr>
            <w:r w:rsidRPr="00C23AE2">
              <w:rPr>
                <w:b/>
                <w:sz w:val="24"/>
                <w:szCs w:val="24"/>
              </w:rPr>
              <w:t xml:space="preserve">Please describe how </w:t>
            </w:r>
            <w:r>
              <w:rPr>
                <w:b/>
                <w:sz w:val="24"/>
                <w:szCs w:val="24"/>
              </w:rPr>
              <w:t xml:space="preserve">the </w:t>
            </w:r>
            <w:r w:rsidRPr="00C23AE2">
              <w:rPr>
                <w:b/>
                <w:sz w:val="24"/>
                <w:szCs w:val="24"/>
              </w:rPr>
              <w:t xml:space="preserve">requested funds will be used.  </w:t>
            </w:r>
            <w:r>
              <w:rPr>
                <w:b/>
                <w:sz w:val="24"/>
                <w:szCs w:val="24"/>
              </w:rPr>
              <w:t>In your description, be sure to i</w:t>
            </w:r>
            <w:r w:rsidRPr="00C23AE2">
              <w:rPr>
                <w:b/>
                <w:sz w:val="24"/>
                <w:szCs w:val="24"/>
              </w:rPr>
              <w:t>nclude areas of academic and scientific investment.</w:t>
            </w:r>
          </w:p>
        </w:tc>
        <w:tc>
          <w:tcPr>
            <w:tcW w:w="7105" w:type="dxa"/>
          </w:tcPr>
          <w:p w:rsidR="003A785C" w:rsidRPr="00412B71" w:rsidRDefault="003A785C" w:rsidP="003A785C">
            <w:pPr>
              <w:rPr>
                <w:sz w:val="24"/>
                <w:szCs w:val="24"/>
              </w:rPr>
            </w:pPr>
          </w:p>
        </w:tc>
      </w:tr>
      <w:tr w:rsidR="003A785C" w:rsidTr="00012FCC">
        <w:trPr>
          <w:trHeight w:val="1793"/>
        </w:trPr>
        <w:tc>
          <w:tcPr>
            <w:tcW w:w="3685" w:type="dxa"/>
            <w:vAlign w:val="center"/>
          </w:tcPr>
          <w:p w:rsidR="003A785C" w:rsidRPr="00C23AE2" w:rsidRDefault="003A785C" w:rsidP="003A785C">
            <w:pPr>
              <w:rPr>
                <w:b/>
                <w:sz w:val="24"/>
                <w:szCs w:val="24"/>
              </w:rPr>
            </w:pPr>
            <w:r w:rsidRPr="00C23AE2">
              <w:rPr>
                <w:b/>
                <w:sz w:val="24"/>
                <w:szCs w:val="24"/>
              </w:rPr>
              <w:t xml:space="preserve">Please </w:t>
            </w:r>
            <w:r>
              <w:rPr>
                <w:b/>
                <w:sz w:val="24"/>
                <w:szCs w:val="24"/>
              </w:rPr>
              <w:t xml:space="preserve">describe how your request aligns with the college’s goals for resource allocation (found here). </w:t>
            </w:r>
          </w:p>
        </w:tc>
        <w:tc>
          <w:tcPr>
            <w:tcW w:w="7105" w:type="dxa"/>
          </w:tcPr>
          <w:p w:rsidR="003A785C" w:rsidRPr="00412B71" w:rsidRDefault="003A785C" w:rsidP="003A785C">
            <w:pPr>
              <w:rPr>
                <w:sz w:val="24"/>
                <w:szCs w:val="24"/>
              </w:rPr>
            </w:pPr>
          </w:p>
        </w:tc>
      </w:tr>
      <w:tr w:rsidR="003A785C" w:rsidTr="00012FCC">
        <w:trPr>
          <w:trHeight w:val="1703"/>
        </w:trPr>
        <w:tc>
          <w:tcPr>
            <w:tcW w:w="3685" w:type="dxa"/>
            <w:vAlign w:val="center"/>
          </w:tcPr>
          <w:p w:rsidR="003A785C" w:rsidRPr="00412B71" w:rsidRDefault="003A785C" w:rsidP="003A785C">
            <w:pPr>
              <w:rPr>
                <w:sz w:val="24"/>
                <w:szCs w:val="24"/>
              </w:rPr>
            </w:pPr>
            <w:r w:rsidRPr="00C23AE2">
              <w:rPr>
                <w:b/>
                <w:sz w:val="24"/>
                <w:szCs w:val="24"/>
              </w:rPr>
              <w:t xml:space="preserve">Please </w:t>
            </w:r>
            <w:r>
              <w:rPr>
                <w:b/>
                <w:sz w:val="24"/>
                <w:szCs w:val="24"/>
              </w:rPr>
              <w:t>describe how your request aligns with your departmental goals.</w:t>
            </w:r>
          </w:p>
        </w:tc>
        <w:tc>
          <w:tcPr>
            <w:tcW w:w="7105" w:type="dxa"/>
          </w:tcPr>
          <w:p w:rsidR="003A785C" w:rsidRPr="00412B71" w:rsidRDefault="003A785C" w:rsidP="003A785C">
            <w:pPr>
              <w:rPr>
                <w:sz w:val="24"/>
                <w:szCs w:val="24"/>
              </w:rPr>
            </w:pPr>
          </w:p>
        </w:tc>
      </w:tr>
      <w:tr w:rsidR="003A785C" w:rsidTr="00012FCC">
        <w:trPr>
          <w:trHeight w:val="1610"/>
        </w:trPr>
        <w:tc>
          <w:tcPr>
            <w:tcW w:w="3685" w:type="dxa"/>
            <w:vAlign w:val="center"/>
          </w:tcPr>
          <w:p w:rsidR="003A785C" w:rsidRPr="00412B71" w:rsidRDefault="003A785C" w:rsidP="003A785C">
            <w:pPr>
              <w:rPr>
                <w:sz w:val="24"/>
                <w:szCs w:val="24"/>
              </w:rPr>
            </w:pPr>
            <w:r w:rsidRPr="00CE30C9">
              <w:rPr>
                <w:b/>
                <w:sz w:val="24"/>
                <w:szCs w:val="24"/>
              </w:rPr>
              <w:t xml:space="preserve">Please describe </w:t>
            </w:r>
            <w:r w:rsidR="00F55430">
              <w:rPr>
                <w:b/>
                <w:sz w:val="24"/>
                <w:szCs w:val="24"/>
              </w:rPr>
              <w:t xml:space="preserve">any </w:t>
            </w:r>
            <w:r w:rsidRPr="00CE30C9">
              <w:rPr>
                <w:b/>
                <w:sz w:val="24"/>
                <w:szCs w:val="24"/>
              </w:rPr>
              <w:t>other funding sources that will b</w:t>
            </w:r>
            <w:r w:rsidR="00012FCC">
              <w:rPr>
                <w:b/>
                <w:sz w:val="24"/>
                <w:szCs w:val="24"/>
              </w:rPr>
              <w:t>e leveraged for this investment and include fund number(s).</w:t>
            </w:r>
          </w:p>
        </w:tc>
        <w:tc>
          <w:tcPr>
            <w:tcW w:w="7105" w:type="dxa"/>
          </w:tcPr>
          <w:p w:rsidR="003A785C" w:rsidRPr="00412B71" w:rsidRDefault="003A785C" w:rsidP="003A785C">
            <w:pPr>
              <w:rPr>
                <w:sz w:val="24"/>
                <w:szCs w:val="24"/>
              </w:rPr>
            </w:pPr>
          </w:p>
        </w:tc>
      </w:tr>
    </w:tbl>
    <w:p w:rsidR="00024F03" w:rsidRPr="003A785C" w:rsidRDefault="003A785C" w:rsidP="006E76B3">
      <w:pPr>
        <w:rPr>
          <w:sz w:val="24"/>
          <w:szCs w:val="24"/>
        </w:rPr>
      </w:pPr>
      <w:r>
        <w:rPr>
          <w:sz w:val="24"/>
          <w:szCs w:val="24"/>
        </w:rPr>
        <w:t xml:space="preserve">Please expand the text boxes below as needed to accommodate your responses. </w:t>
      </w:r>
    </w:p>
    <w:sectPr w:rsidR="00024F03" w:rsidRPr="003A785C" w:rsidSect="00412B7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4E59E0"/>
    <w:multiLevelType w:val="hybridMultilevel"/>
    <w:tmpl w:val="57BE6F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2B71"/>
    <w:rsid w:val="00012FCC"/>
    <w:rsid w:val="00024F03"/>
    <w:rsid w:val="00305286"/>
    <w:rsid w:val="003A785C"/>
    <w:rsid w:val="00412B71"/>
    <w:rsid w:val="005F16D9"/>
    <w:rsid w:val="00621BDF"/>
    <w:rsid w:val="00691110"/>
    <w:rsid w:val="006E76B3"/>
    <w:rsid w:val="007C0973"/>
    <w:rsid w:val="00865397"/>
    <w:rsid w:val="00A0492C"/>
    <w:rsid w:val="00BB68D4"/>
    <w:rsid w:val="00C23AE2"/>
    <w:rsid w:val="00C46087"/>
    <w:rsid w:val="00CE30C9"/>
    <w:rsid w:val="00D86368"/>
    <w:rsid w:val="00F55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3CFC34"/>
  <w15:chartTrackingRefBased/>
  <w15:docId w15:val="{63A3285F-A6DC-429B-ADEB-FBE0A362F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12B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C0973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C23AE2"/>
    <w:pPr>
      <w:spacing w:after="0" w:line="240" w:lineRule="auto"/>
      <w:ind w:left="720"/>
    </w:pPr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576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7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ngela.seitler@wisc.ed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252</Words>
  <Characters>1441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Wisconsin - Madison</Company>
  <LinksUpToDate>false</LinksUpToDate>
  <CharactersWithSpaces>1690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Paice</dc:creator>
  <cp:keywords/>
  <dc:description/>
  <cp:lastModifiedBy>Seitler, Angela</cp:lastModifiedBy>
  <cp:revision>3</cp:revision>
  <cp:lastPrinted>2018-03-22T01:40:00Z</cp:lastPrinted>
  <dcterms:created xsi:type="dcterms:W3CDTF">2018-04-10T14:36:00Z</dcterms:created>
  <dcterms:modified xsi:type="dcterms:W3CDTF">2018-04-12T14:16:00Z</dcterms:modified>
</cp:coreProperties>
</file>