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3DC" w:rsidRPr="00122915" w:rsidRDefault="006233DC" w:rsidP="00122915">
      <w:pPr>
        <w:pStyle w:val="TheresaNormal"/>
        <w:rPr>
          <w:b/>
          <w:szCs w:val="24"/>
        </w:rPr>
      </w:pPr>
      <w:r w:rsidRPr="00122915">
        <w:rPr>
          <w:b/>
          <w:szCs w:val="24"/>
        </w:rPr>
        <w:t xml:space="preserve">SCIENTIFIC-TECHNICAL-PERFORMANCE REPORTING FOR </w:t>
      </w:r>
      <w:r w:rsidR="003D2A4D" w:rsidRPr="00122915">
        <w:rPr>
          <w:b/>
          <w:szCs w:val="24"/>
        </w:rPr>
        <w:t>NON-ASSISTANCE</w:t>
      </w:r>
      <w:r w:rsidRPr="00122915">
        <w:rPr>
          <w:b/>
          <w:szCs w:val="24"/>
        </w:rPr>
        <w:t xml:space="preserve"> COOPERATIVE AGREEMENTS </w:t>
      </w:r>
      <w:r w:rsidR="003D2A4D" w:rsidRPr="00122915">
        <w:rPr>
          <w:b/>
          <w:szCs w:val="24"/>
        </w:rPr>
        <w:t>(NACA)</w:t>
      </w:r>
    </w:p>
    <w:p w:rsidR="00303A28" w:rsidRPr="00122915" w:rsidRDefault="00303A28" w:rsidP="00122915">
      <w:pPr>
        <w:pStyle w:val="TheresaNormal"/>
        <w:rPr>
          <w:b/>
          <w:szCs w:val="24"/>
        </w:rPr>
      </w:pPr>
      <w:r w:rsidRPr="00122915">
        <w:rPr>
          <w:b/>
          <w:szCs w:val="24"/>
        </w:rPr>
        <w:t>FINAL REPORT: Developing Sustainable Pollination Strategies for California Almonds</w:t>
      </w:r>
    </w:p>
    <w:p w:rsidR="00303A28" w:rsidRPr="00122915" w:rsidRDefault="00303A28" w:rsidP="00122915">
      <w:pPr>
        <w:pStyle w:val="TheresaNormal"/>
        <w:rPr>
          <w:szCs w:val="24"/>
        </w:rPr>
      </w:pPr>
    </w:p>
    <w:p w:rsidR="006233DC" w:rsidRPr="00122915" w:rsidRDefault="00303A28" w:rsidP="00122915">
      <w:pPr>
        <w:pStyle w:val="TheresaNormal"/>
        <w:rPr>
          <w:szCs w:val="24"/>
        </w:rPr>
      </w:pPr>
      <w:r w:rsidRPr="00122915">
        <w:rPr>
          <w:szCs w:val="24"/>
        </w:rPr>
        <w:t>Cooperator Name: Pollination</w:t>
      </w:r>
      <w:r w:rsidR="00D134EB">
        <w:rPr>
          <w:szCs w:val="24"/>
        </w:rPr>
        <w:t xml:space="preserve"> Company</w:t>
      </w:r>
    </w:p>
    <w:p w:rsidR="006233DC" w:rsidRDefault="006233DC" w:rsidP="00122915">
      <w:pPr>
        <w:pStyle w:val="TheresaNormal"/>
        <w:rPr>
          <w:szCs w:val="24"/>
        </w:rPr>
      </w:pPr>
      <w:r w:rsidRPr="00122915">
        <w:rPr>
          <w:szCs w:val="24"/>
        </w:rPr>
        <w:t>Principal Investigator Name</w:t>
      </w:r>
      <w:r w:rsidR="00303A28" w:rsidRPr="00122915">
        <w:rPr>
          <w:szCs w:val="24"/>
        </w:rPr>
        <w:t>:</w:t>
      </w:r>
      <w:r w:rsidRPr="00122915">
        <w:rPr>
          <w:szCs w:val="24"/>
        </w:rPr>
        <w:t xml:space="preserve"> </w:t>
      </w:r>
      <w:r w:rsidR="00D134EB">
        <w:rPr>
          <w:szCs w:val="24"/>
        </w:rPr>
        <w:t xml:space="preserve">Bob </w:t>
      </w:r>
      <w:proofErr w:type="spellStart"/>
      <w:r w:rsidR="00D134EB">
        <w:rPr>
          <w:szCs w:val="24"/>
        </w:rPr>
        <w:t>Niceguy</w:t>
      </w:r>
      <w:proofErr w:type="spellEnd"/>
    </w:p>
    <w:p w:rsidR="00942F13" w:rsidRPr="00122915" w:rsidRDefault="00942F13" w:rsidP="00122915">
      <w:pPr>
        <w:pStyle w:val="TheresaNormal"/>
        <w:rPr>
          <w:szCs w:val="24"/>
        </w:rPr>
      </w:pPr>
      <w:r>
        <w:rPr>
          <w:szCs w:val="24"/>
        </w:rPr>
        <w:t>ARS Principal Investigator: Theresa Pitts-Singer</w:t>
      </w:r>
    </w:p>
    <w:p w:rsidR="00303A28" w:rsidRPr="00122915" w:rsidRDefault="006233DC" w:rsidP="00122915">
      <w:pPr>
        <w:pStyle w:val="TheresaNormal"/>
        <w:rPr>
          <w:szCs w:val="24"/>
        </w:rPr>
      </w:pPr>
      <w:r w:rsidRPr="00122915">
        <w:rPr>
          <w:szCs w:val="24"/>
        </w:rPr>
        <w:t>ARS Agreement Number</w:t>
      </w:r>
      <w:r w:rsidR="00303A28" w:rsidRPr="00122915">
        <w:rPr>
          <w:szCs w:val="24"/>
        </w:rPr>
        <w:t>:</w:t>
      </w:r>
      <w:r w:rsidRPr="00122915">
        <w:rPr>
          <w:szCs w:val="24"/>
        </w:rPr>
        <w:t xml:space="preserve"> </w:t>
      </w:r>
      <w:r w:rsidR="00D134EB">
        <w:rPr>
          <w:szCs w:val="24"/>
        </w:rPr>
        <w:t>59-5428-2-01</w:t>
      </w:r>
      <w:r w:rsidR="00303A28" w:rsidRPr="00122915">
        <w:rPr>
          <w:szCs w:val="24"/>
        </w:rPr>
        <w:t>2</w:t>
      </w:r>
    </w:p>
    <w:p w:rsidR="006233DC" w:rsidRPr="00122915" w:rsidRDefault="006233DC" w:rsidP="00122915">
      <w:pPr>
        <w:pStyle w:val="TheresaNormal"/>
        <w:rPr>
          <w:szCs w:val="24"/>
        </w:rPr>
      </w:pPr>
      <w:r w:rsidRPr="00122915">
        <w:rPr>
          <w:szCs w:val="24"/>
        </w:rPr>
        <w:t>Reporting period covered</w:t>
      </w:r>
      <w:r w:rsidR="00303A28" w:rsidRPr="00122915">
        <w:rPr>
          <w:szCs w:val="24"/>
        </w:rPr>
        <w:t>: 09/01/2012-08/31/2015</w:t>
      </w:r>
      <w:r w:rsidRPr="00122915">
        <w:rPr>
          <w:szCs w:val="24"/>
        </w:rPr>
        <w:t xml:space="preserve"> </w:t>
      </w:r>
    </w:p>
    <w:p w:rsidR="006233DC" w:rsidRPr="00122915" w:rsidRDefault="006233DC" w:rsidP="00122915">
      <w:pPr>
        <w:pStyle w:val="TheresaNormal"/>
        <w:rPr>
          <w:szCs w:val="24"/>
        </w:rPr>
      </w:pPr>
    </w:p>
    <w:p w:rsidR="00942F13" w:rsidRDefault="00942F13" w:rsidP="00122915">
      <w:pPr>
        <w:pStyle w:val="TheresaNormal"/>
        <w:rPr>
          <w:szCs w:val="24"/>
        </w:rPr>
      </w:pPr>
      <w:r>
        <w:rPr>
          <w:szCs w:val="24"/>
        </w:rPr>
        <w:t>Objectives and Approaches are included in the NACA.</w:t>
      </w:r>
    </w:p>
    <w:p w:rsidR="00303A28" w:rsidRPr="00122915" w:rsidRDefault="00303A28" w:rsidP="00122915">
      <w:pPr>
        <w:pStyle w:val="TheresaNormal"/>
        <w:rPr>
          <w:szCs w:val="24"/>
        </w:rPr>
      </w:pPr>
      <w:r w:rsidRPr="00122915">
        <w:rPr>
          <w:szCs w:val="24"/>
        </w:rPr>
        <w:t>In each year of this NACA</w:t>
      </w:r>
      <w:r w:rsidR="00122915">
        <w:rPr>
          <w:szCs w:val="24"/>
        </w:rPr>
        <w:t>,</w:t>
      </w:r>
      <w:r w:rsidRPr="00122915">
        <w:rPr>
          <w:szCs w:val="24"/>
        </w:rPr>
        <w:t xml:space="preserve"> all goals and objectives were met.</w:t>
      </w:r>
    </w:p>
    <w:p w:rsidR="00303A28" w:rsidRDefault="00D134EB" w:rsidP="00122915">
      <w:pPr>
        <w:pStyle w:val="TheresaNormal"/>
        <w:rPr>
          <w:szCs w:val="24"/>
        </w:rPr>
      </w:pPr>
      <w:r>
        <w:rPr>
          <w:szCs w:val="24"/>
        </w:rPr>
        <w:t xml:space="preserve">The </w:t>
      </w:r>
      <w:r w:rsidR="000E3BE2">
        <w:rPr>
          <w:szCs w:val="24"/>
        </w:rPr>
        <w:t xml:space="preserve">Pollination </w:t>
      </w:r>
      <w:r>
        <w:rPr>
          <w:szCs w:val="24"/>
        </w:rPr>
        <w:t xml:space="preserve">Company </w:t>
      </w:r>
      <w:r w:rsidR="000E3BE2">
        <w:rPr>
          <w:szCs w:val="24"/>
        </w:rPr>
        <w:t>worked with ARS t</w:t>
      </w:r>
      <w:r w:rsidR="00122915" w:rsidRPr="00122915">
        <w:rPr>
          <w:szCs w:val="24"/>
        </w:rPr>
        <w:t>o evaluate the use of blue orchard bees combined with honey bees as pollinators of almonds in California as an alternative strategy to using only ho</w:t>
      </w:r>
      <w:r w:rsidR="00122915" w:rsidRPr="000E3BE2">
        <w:rPr>
          <w:szCs w:val="24"/>
        </w:rPr>
        <w:t>ney bees as pollinators</w:t>
      </w:r>
      <w:r w:rsidR="000E3BE2">
        <w:rPr>
          <w:szCs w:val="24"/>
        </w:rPr>
        <w:t xml:space="preserve"> and to investigate the use of extra floral resources to enhance reproduction and sustainability of blue orchard bees.  </w:t>
      </w:r>
      <w:r w:rsidR="00942F13">
        <w:rPr>
          <w:szCs w:val="24"/>
        </w:rPr>
        <w:t xml:space="preserve">In 2013, 2014, and 2015, </w:t>
      </w:r>
      <w:r>
        <w:rPr>
          <w:szCs w:val="24"/>
        </w:rPr>
        <w:t>the Pollination Company</w:t>
      </w:r>
      <w:r w:rsidR="000E3BE2" w:rsidRPr="000E3BE2">
        <w:rPr>
          <w:szCs w:val="24"/>
        </w:rPr>
        <w:t xml:space="preserve"> pr</w:t>
      </w:r>
      <w:r w:rsidR="00303A28" w:rsidRPr="000E3BE2">
        <w:rPr>
          <w:szCs w:val="24"/>
        </w:rPr>
        <w:t>ovide</w:t>
      </w:r>
      <w:r w:rsidR="000E3BE2" w:rsidRPr="000E3BE2">
        <w:rPr>
          <w:szCs w:val="24"/>
        </w:rPr>
        <w:t>d</w:t>
      </w:r>
      <w:r w:rsidR="00303A28" w:rsidRPr="000E3BE2">
        <w:rPr>
          <w:szCs w:val="24"/>
        </w:rPr>
        <w:t xml:space="preserve"> and manage</w:t>
      </w:r>
      <w:r w:rsidR="000E3BE2" w:rsidRPr="000E3BE2">
        <w:rPr>
          <w:szCs w:val="24"/>
        </w:rPr>
        <w:t>d</w:t>
      </w:r>
      <w:r w:rsidR="00303A28" w:rsidRPr="000E3BE2">
        <w:rPr>
          <w:szCs w:val="24"/>
        </w:rPr>
        <w:t xml:space="preserve"> blue orchard bees</w:t>
      </w:r>
      <w:r w:rsidR="000E3BE2">
        <w:rPr>
          <w:szCs w:val="24"/>
        </w:rPr>
        <w:t xml:space="preserve"> (including incubation and release in early spring)</w:t>
      </w:r>
      <w:r w:rsidR="000E3BE2" w:rsidRPr="000E3BE2">
        <w:rPr>
          <w:szCs w:val="24"/>
        </w:rPr>
        <w:t>, p</w:t>
      </w:r>
      <w:r w:rsidR="00303A28" w:rsidRPr="000E3BE2">
        <w:rPr>
          <w:szCs w:val="24"/>
        </w:rPr>
        <w:t>rovide</w:t>
      </w:r>
      <w:r w:rsidR="000E3BE2" w:rsidRPr="000E3BE2">
        <w:rPr>
          <w:szCs w:val="24"/>
        </w:rPr>
        <w:t>d</w:t>
      </w:r>
      <w:r w:rsidR="00303A28" w:rsidRPr="000E3BE2">
        <w:rPr>
          <w:szCs w:val="24"/>
        </w:rPr>
        <w:t xml:space="preserve"> all supplies and equipment for use of blue </w:t>
      </w:r>
      <w:r w:rsidR="000E3BE2" w:rsidRPr="000E3BE2">
        <w:rPr>
          <w:szCs w:val="24"/>
        </w:rPr>
        <w:t xml:space="preserve">orchard bees in almond orchards, </w:t>
      </w:r>
      <w:r w:rsidR="00303A28" w:rsidRPr="000E3BE2">
        <w:rPr>
          <w:szCs w:val="24"/>
        </w:rPr>
        <w:t>assist</w:t>
      </w:r>
      <w:r w:rsidR="000E3BE2" w:rsidRPr="000E3BE2">
        <w:rPr>
          <w:szCs w:val="24"/>
        </w:rPr>
        <w:t>ed</w:t>
      </w:r>
      <w:r w:rsidR="00303A28" w:rsidRPr="000E3BE2">
        <w:rPr>
          <w:szCs w:val="24"/>
        </w:rPr>
        <w:t xml:space="preserve"> in disseminating and retrieving bee </w:t>
      </w:r>
      <w:r w:rsidR="000E3BE2">
        <w:rPr>
          <w:szCs w:val="24"/>
        </w:rPr>
        <w:t>nesting</w:t>
      </w:r>
      <w:r w:rsidR="00303A28" w:rsidRPr="000E3BE2">
        <w:rPr>
          <w:szCs w:val="24"/>
        </w:rPr>
        <w:t xml:space="preserve"> boxes and nest cav</w:t>
      </w:r>
      <w:r w:rsidR="000E3BE2" w:rsidRPr="000E3BE2">
        <w:rPr>
          <w:szCs w:val="24"/>
        </w:rPr>
        <w:t xml:space="preserve">ities, and helped to </w:t>
      </w:r>
      <w:r w:rsidR="00303A28" w:rsidRPr="000E3BE2">
        <w:rPr>
          <w:szCs w:val="24"/>
        </w:rPr>
        <w:t xml:space="preserve">gather </w:t>
      </w:r>
      <w:r w:rsidR="000E3BE2">
        <w:rPr>
          <w:szCs w:val="24"/>
        </w:rPr>
        <w:t xml:space="preserve">fruit set data in the spring </w:t>
      </w:r>
      <w:r w:rsidR="00303A28" w:rsidRPr="000E3BE2">
        <w:rPr>
          <w:szCs w:val="24"/>
        </w:rPr>
        <w:t>and process alm</w:t>
      </w:r>
      <w:r w:rsidR="000E3BE2" w:rsidRPr="000E3BE2">
        <w:rPr>
          <w:szCs w:val="24"/>
        </w:rPr>
        <w:t>ond nuts at the time of harvest</w:t>
      </w:r>
      <w:r w:rsidR="000E3BE2">
        <w:rPr>
          <w:szCs w:val="24"/>
        </w:rPr>
        <w:t xml:space="preserve"> in the summer</w:t>
      </w:r>
      <w:r w:rsidR="000E3BE2" w:rsidRPr="000E3BE2">
        <w:rPr>
          <w:szCs w:val="24"/>
        </w:rPr>
        <w:t xml:space="preserve">.  </w:t>
      </w:r>
      <w:r>
        <w:rPr>
          <w:szCs w:val="24"/>
        </w:rPr>
        <w:t>The</w:t>
      </w:r>
      <w:r w:rsidR="000E3BE2" w:rsidRPr="000E3BE2">
        <w:rPr>
          <w:szCs w:val="24"/>
        </w:rPr>
        <w:t xml:space="preserve"> Pollination</w:t>
      </w:r>
      <w:r>
        <w:rPr>
          <w:szCs w:val="24"/>
        </w:rPr>
        <w:t xml:space="preserve"> Company</w:t>
      </w:r>
      <w:r w:rsidR="000E3BE2" w:rsidRPr="000E3BE2">
        <w:rPr>
          <w:szCs w:val="24"/>
        </w:rPr>
        <w:t xml:space="preserve"> worked</w:t>
      </w:r>
      <w:r w:rsidR="00303A28" w:rsidRPr="000E3BE2">
        <w:rPr>
          <w:szCs w:val="24"/>
        </w:rPr>
        <w:t xml:space="preserve"> closely with ARS</w:t>
      </w:r>
      <w:r w:rsidR="000E3BE2" w:rsidRPr="000E3BE2">
        <w:rPr>
          <w:szCs w:val="24"/>
        </w:rPr>
        <w:t xml:space="preserve"> SY and postdoctoral associate to plan and execute projects and</w:t>
      </w:r>
      <w:r w:rsidR="00303A28" w:rsidRPr="000E3BE2">
        <w:rPr>
          <w:szCs w:val="24"/>
        </w:rPr>
        <w:t xml:space="preserve"> to prepare findings </w:t>
      </w:r>
      <w:r w:rsidR="000E3BE2">
        <w:rPr>
          <w:szCs w:val="24"/>
        </w:rPr>
        <w:t xml:space="preserve">that have been used for </w:t>
      </w:r>
      <w:r w:rsidR="000E3BE2" w:rsidRPr="000E3BE2">
        <w:rPr>
          <w:szCs w:val="24"/>
        </w:rPr>
        <w:t xml:space="preserve">presentations at </w:t>
      </w:r>
      <w:r w:rsidR="00BC7CD9">
        <w:rPr>
          <w:szCs w:val="24"/>
        </w:rPr>
        <w:t xml:space="preserve">scientific </w:t>
      </w:r>
      <w:r w:rsidR="000E3BE2" w:rsidRPr="000E3BE2">
        <w:rPr>
          <w:szCs w:val="24"/>
        </w:rPr>
        <w:t xml:space="preserve">meetings </w:t>
      </w:r>
      <w:r w:rsidR="000E3BE2">
        <w:rPr>
          <w:szCs w:val="24"/>
        </w:rPr>
        <w:t xml:space="preserve">and that will lead to </w:t>
      </w:r>
      <w:r w:rsidR="00303A28" w:rsidRPr="000E3BE2">
        <w:rPr>
          <w:szCs w:val="24"/>
        </w:rPr>
        <w:t>publicati</w:t>
      </w:r>
      <w:r w:rsidR="000E3BE2">
        <w:rPr>
          <w:szCs w:val="24"/>
        </w:rPr>
        <w:t>on</w:t>
      </w:r>
      <w:r w:rsidR="001E7D7A">
        <w:rPr>
          <w:szCs w:val="24"/>
        </w:rPr>
        <w:t>s</w:t>
      </w:r>
      <w:r w:rsidR="000E3BE2">
        <w:rPr>
          <w:szCs w:val="24"/>
        </w:rPr>
        <w:t xml:space="preserve"> in peer-reviewed journals.</w:t>
      </w:r>
    </w:p>
    <w:p w:rsidR="00942F13" w:rsidRDefault="00942F13" w:rsidP="00122915">
      <w:pPr>
        <w:pStyle w:val="TheresaNormal"/>
        <w:rPr>
          <w:szCs w:val="24"/>
        </w:rPr>
      </w:pPr>
    </w:p>
    <w:p w:rsidR="00942F13" w:rsidRDefault="00942F13" w:rsidP="00122915">
      <w:pPr>
        <w:pStyle w:val="TheresaNormal"/>
        <w:rPr>
          <w:szCs w:val="24"/>
        </w:rPr>
      </w:pPr>
      <w:r>
        <w:rPr>
          <w:szCs w:val="24"/>
        </w:rPr>
        <w:t>List of Presentations:</w:t>
      </w:r>
    </w:p>
    <w:p w:rsidR="00942F13" w:rsidRDefault="00942F13" w:rsidP="006356D6">
      <w:pPr>
        <w:pStyle w:val="TheresaNormal"/>
        <w:numPr>
          <w:ilvl w:val="0"/>
          <w:numId w:val="1"/>
        </w:numPr>
        <w:rPr>
          <w:szCs w:val="24"/>
        </w:rPr>
      </w:pPr>
      <w:r w:rsidRPr="00942F13">
        <w:rPr>
          <w:szCs w:val="24"/>
        </w:rPr>
        <w:t>Pitts-Singer and Artz, 2015: Entomological Society of America, “An integrated crop pollination strategy for almonds.”</w:t>
      </w:r>
      <w:bookmarkStart w:id="0" w:name="_GoBack"/>
      <w:bookmarkEnd w:id="0"/>
    </w:p>
    <w:p w:rsidR="00942F13" w:rsidRDefault="00942F13" w:rsidP="006356D6">
      <w:pPr>
        <w:pStyle w:val="TheresaNormal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Artz and Pitts-Singer, 2015: </w:t>
      </w:r>
      <w:r w:rsidRPr="00942F13">
        <w:rPr>
          <w:szCs w:val="24"/>
        </w:rPr>
        <w:t>Entomological Society of America, “</w:t>
      </w:r>
      <w:r>
        <w:rPr>
          <w:szCs w:val="24"/>
        </w:rPr>
        <w:t xml:space="preserve">The influence of floral enhancements on the reproduction of </w:t>
      </w:r>
      <w:proofErr w:type="spellStart"/>
      <w:r w:rsidRPr="00942F13">
        <w:rPr>
          <w:i/>
          <w:szCs w:val="24"/>
        </w:rPr>
        <w:t>Osmia</w:t>
      </w:r>
      <w:proofErr w:type="spellEnd"/>
      <w:r w:rsidRPr="00942F13">
        <w:rPr>
          <w:i/>
          <w:szCs w:val="24"/>
        </w:rPr>
        <w:t xml:space="preserve"> </w:t>
      </w:r>
      <w:proofErr w:type="spellStart"/>
      <w:r w:rsidRPr="00942F13">
        <w:rPr>
          <w:i/>
          <w:szCs w:val="24"/>
        </w:rPr>
        <w:t>lignaria</w:t>
      </w:r>
      <w:proofErr w:type="spellEnd"/>
      <w:r>
        <w:rPr>
          <w:szCs w:val="24"/>
        </w:rPr>
        <w:t xml:space="preserve"> in almond orchards</w:t>
      </w:r>
      <w:r w:rsidRPr="00942F13">
        <w:rPr>
          <w:szCs w:val="24"/>
        </w:rPr>
        <w:t>.”</w:t>
      </w:r>
    </w:p>
    <w:p w:rsidR="00942F13" w:rsidRPr="00942F13" w:rsidRDefault="00942F13" w:rsidP="00942F13">
      <w:pPr>
        <w:pStyle w:val="TheresaNormal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Artz and Pitts-Singer, 2015: Pacific Branch of Entomological Society of America, </w:t>
      </w:r>
      <w:r w:rsidRPr="00942F13">
        <w:rPr>
          <w:szCs w:val="24"/>
        </w:rPr>
        <w:t>“</w:t>
      </w:r>
      <w:r>
        <w:rPr>
          <w:szCs w:val="24"/>
        </w:rPr>
        <w:t xml:space="preserve">The influence of spatial pattern on </w:t>
      </w:r>
      <w:proofErr w:type="spellStart"/>
      <w:r w:rsidRPr="00942F13">
        <w:rPr>
          <w:i/>
          <w:szCs w:val="24"/>
        </w:rPr>
        <w:t>Osmia</w:t>
      </w:r>
      <w:proofErr w:type="spellEnd"/>
      <w:r w:rsidRPr="00942F13">
        <w:rPr>
          <w:i/>
          <w:szCs w:val="24"/>
        </w:rPr>
        <w:t xml:space="preserve"> </w:t>
      </w:r>
      <w:proofErr w:type="spellStart"/>
      <w:r w:rsidRPr="00942F13">
        <w:rPr>
          <w:i/>
          <w:szCs w:val="24"/>
        </w:rPr>
        <w:t>lignaria</w:t>
      </w:r>
      <w:proofErr w:type="spellEnd"/>
      <w:r>
        <w:rPr>
          <w:szCs w:val="24"/>
        </w:rPr>
        <w:t xml:space="preserve"> nesting locations on almond yield</w:t>
      </w:r>
      <w:r w:rsidRPr="00942F13">
        <w:rPr>
          <w:szCs w:val="24"/>
        </w:rPr>
        <w:t>.”</w:t>
      </w:r>
    </w:p>
    <w:p w:rsidR="000E3BE2" w:rsidRDefault="000E3BE2" w:rsidP="00122915">
      <w:pPr>
        <w:pStyle w:val="TheresaNormal"/>
        <w:rPr>
          <w:szCs w:val="24"/>
        </w:rPr>
      </w:pPr>
    </w:p>
    <w:p w:rsidR="000E3BE2" w:rsidRDefault="000E3BE2" w:rsidP="00122915">
      <w:pPr>
        <w:pStyle w:val="TheresaNormal"/>
        <w:rPr>
          <w:color w:val="0033CC"/>
          <w:szCs w:val="24"/>
        </w:rPr>
      </w:pPr>
    </w:p>
    <w:sectPr w:rsidR="000E3B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Sans Serif">
    <w:altName w:val="Microsoft Sans Serif"/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1D4D72"/>
    <w:multiLevelType w:val="hybridMultilevel"/>
    <w:tmpl w:val="289403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3DC"/>
    <w:rsid w:val="000E3BE2"/>
    <w:rsid w:val="00122915"/>
    <w:rsid w:val="001E7D7A"/>
    <w:rsid w:val="002C0377"/>
    <w:rsid w:val="00303A28"/>
    <w:rsid w:val="003D2A4D"/>
    <w:rsid w:val="006233DC"/>
    <w:rsid w:val="00942F13"/>
    <w:rsid w:val="00B372FA"/>
    <w:rsid w:val="00BC7CD9"/>
    <w:rsid w:val="00D134EB"/>
    <w:rsid w:val="00DB4A21"/>
    <w:rsid w:val="00EB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02883C-9177-4329-914F-DB551979E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heresaNormal">
    <w:name w:val="Theresa Normal"/>
    <w:basedOn w:val="NoSpacing"/>
    <w:link w:val="TheresaNormalChar"/>
    <w:qFormat/>
    <w:rsid w:val="00DB4A21"/>
    <w:rPr>
      <w:rFonts w:ascii="Times New Roman" w:hAnsi="Times New Roman" w:cs="Times New Roman"/>
      <w:sz w:val="24"/>
    </w:rPr>
  </w:style>
  <w:style w:type="character" w:customStyle="1" w:styleId="TheresaNormalChar">
    <w:name w:val="Theresa Normal Char"/>
    <w:basedOn w:val="DefaultParagraphFont"/>
    <w:link w:val="TheresaNormal"/>
    <w:rsid w:val="00DB4A21"/>
    <w:rPr>
      <w:rFonts w:ascii="Times New Roman" w:hAnsi="Times New Roman" w:cs="Times New Roman"/>
      <w:sz w:val="24"/>
    </w:rPr>
  </w:style>
  <w:style w:type="paragraph" w:styleId="NoSpacing">
    <w:name w:val="No Spacing"/>
    <w:uiPriority w:val="1"/>
    <w:qFormat/>
    <w:rsid w:val="00DB4A21"/>
    <w:pPr>
      <w:spacing w:after="0" w:line="240" w:lineRule="auto"/>
    </w:pPr>
  </w:style>
  <w:style w:type="paragraph" w:customStyle="1" w:styleId="Default">
    <w:name w:val="Default"/>
    <w:rsid w:val="006233DC"/>
    <w:pPr>
      <w:autoSpaceDE w:val="0"/>
      <w:autoSpaceDN w:val="0"/>
      <w:adjustRightInd w:val="0"/>
      <w:spacing w:after="0" w:line="240" w:lineRule="auto"/>
    </w:pPr>
    <w:rPr>
      <w:rFonts w:ascii="Microsoft Sans Serif" w:hAnsi="Microsoft Sans Serif" w:cs="Microsoft Sans Serif"/>
      <w:color w:val="000000"/>
      <w:sz w:val="24"/>
      <w:szCs w:val="24"/>
    </w:rPr>
  </w:style>
  <w:style w:type="paragraph" w:customStyle="1" w:styleId="Level1">
    <w:name w:val="Level 1"/>
    <w:basedOn w:val="Default"/>
    <w:next w:val="Default"/>
    <w:uiPriority w:val="99"/>
    <w:rsid w:val="006233DC"/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Theresa Pitts-Singer</dc:creator>
  <cp:keywords/>
  <dc:description/>
  <cp:lastModifiedBy>Theresa Pitts-Singer</cp:lastModifiedBy>
  <cp:revision>2</cp:revision>
  <dcterms:created xsi:type="dcterms:W3CDTF">2015-11-27T23:46:00Z</dcterms:created>
  <dcterms:modified xsi:type="dcterms:W3CDTF">2015-11-27T23:46:00Z</dcterms:modified>
</cp:coreProperties>
</file>